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067B" w14:textId="56A29E76" w:rsidR="0063414F" w:rsidRPr="000E2273" w:rsidRDefault="0063414F" w:rsidP="000E2273">
      <w:pPr>
        <w:pStyle w:val="Zkladntext"/>
        <w:spacing w:before="6"/>
        <w:rPr>
          <w:rStyle w:val="gmail-notranslate"/>
          <w:rFonts w:ascii="Calibri" w:hAnsi="Calibri" w:cs="Calibri"/>
          <w:sz w:val="28"/>
          <w:szCs w:val="28"/>
        </w:rPr>
      </w:pPr>
      <w:proofErr w:type="spellStart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Příloha</w:t>
      </w:r>
      <w:proofErr w:type="spellEnd"/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č. 1</w:t>
      </w:r>
      <w:r w:rsidR="00242ABE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e</w:t>
      </w:r>
      <w:r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0E2273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Kolokace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,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Technická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specifikace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a </w:t>
      </w:r>
      <w:proofErr w:type="spellStart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>specifikace</w:t>
      </w:r>
      <w:proofErr w:type="spellEnd"/>
      <w:r w:rsidR="00985BDD" w:rsidRPr="000E2273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služby</w:t>
      </w:r>
    </w:p>
    <w:p w14:paraId="4DBC4332" w14:textId="77777777" w:rsidR="00FE4E7B" w:rsidRPr="000E2273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7BDF32FA" w14:textId="129750C4" w:rsidR="001A2AA6" w:rsidRPr="000E2273" w:rsidRDefault="003C3470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Pr="000E2273">
        <w:rPr>
          <w:rFonts w:ascii="Calibri" w:hAnsi="Calibri" w:cs="Calibri"/>
          <w:sz w:val="22"/>
          <w:szCs w:val="22"/>
        </w:rPr>
        <w:t>……………....</w:t>
      </w:r>
      <w:r w:rsidR="00BE497B" w:rsidRPr="000E2273">
        <w:rPr>
          <w:rFonts w:ascii="Calibri" w:hAnsi="Calibri" w:cs="Calibri"/>
          <w:sz w:val="22"/>
          <w:szCs w:val="22"/>
        </w:rPr>
        <w:t>............</w:t>
      </w:r>
      <w:r w:rsidR="00BE497B"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="00BE497B" w:rsidRPr="000E2273">
        <w:rPr>
          <w:rFonts w:ascii="Calibri" w:hAnsi="Calibri" w:cs="Calibri"/>
          <w:sz w:val="22"/>
          <w:szCs w:val="22"/>
        </w:rPr>
        <w:t>Obec (oblast) :</w:t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BE497B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</w:t>
      </w:r>
      <w:r w:rsidR="00BE497B"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Jméno partnera :    </w:t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………………………….</w:t>
      </w:r>
      <w:r w:rsidRPr="000E2273">
        <w:rPr>
          <w:rFonts w:ascii="Calibri" w:hAnsi="Calibri" w:cs="Calibri"/>
          <w:sz w:val="22"/>
          <w:szCs w:val="22"/>
        </w:rPr>
        <w:br/>
      </w:r>
      <w:r w:rsidR="00635B59"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t xml:space="preserve">ID: Partnera : </w:t>
      </w:r>
      <w:r w:rsidRPr="000E2273">
        <w:rPr>
          <w:rFonts w:ascii="Calibri" w:hAnsi="Calibri" w:cs="Calibri"/>
          <w:sz w:val="22"/>
          <w:szCs w:val="22"/>
        </w:rPr>
        <w:tab/>
      </w:r>
      <w:r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 xml:space="preserve">           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..</w:t>
      </w:r>
      <w:r w:rsidRPr="000E2273">
        <w:rPr>
          <w:rFonts w:ascii="Calibri" w:hAnsi="Calibri" w:cs="Calibri"/>
          <w:sz w:val="22"/>
          <w:szCs w:val="22"/>
        </w:rPr>
        <w:t>…</w:t>
      </w:r>
      <w:r w:rsidR="00114C12" w:rsidRPr="000E2273">
        <w:rPr>
          <w:rFonts w:ascii="Calibri" w:hAnsi="Calibri" w:cs="Calibri"/>
          <w:sz w:val="22"/>
          <w:szCs w:val="22"/>
        </w:rPr>
        <w:t>.</w:t>
      </w:r>
      <w:r w:rsidRPr="000E2273">
        <w:rPr>
          <w:rFonts w:ascii="Calibri" w:hAnsi="Calibri" w:cs="Calibri"/>
          <w:sz w:val="22"/>
          <w:szCs w:val="22"/>
        </w:rPr>
        <w:t>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žádosti: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t>Datum zprovoznění služby</w:t>
      </w:r>
      <w:r w:rsidR="00F45BC3" w:rsidRPr="000E2273">
        <w:rPr>
          <w:rFonts w:ascii="Calibri" w:hAnsi="Calibri" w:cs="Calibri"/>
          <w:sz w:val="22"/>
          <w:szCs w:val="22"/>
        </w:rPr>
        <w:t xml:space="preserve"> 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0E2273">
        <w:rPr>
          <w:rFonts w:ascii="Calibri" w:hAnsi="Calibri" w:cs="Calibri"/>
          <w:sz w:val="22"/>
          <w:szCs w:val="22"/>
        </w:rPr>
        <w:t>:</w:t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</w:r>
      <w:r w:rsidR="00635B59" w:rsidRPr="000E2273">
        <w:rPr>
          <w:rFonts w:ascii="Calibri" w:hAnsi="Calibri" w:cs="Calibri"/>
          <w:sz w:val="22"/>
          <w:szCs w:val="22"/>
        </w:rPr>
        <w:tab/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5C5F29" w:rsidRPr="000E2273">
        <w:rPr>
          <w:rFonts w:ascii="Calibri" w:hAnsi="Calibri" w:cs="Calibri"/>
          <w:sz w:val="22"/>
          <w:szCs w:val="22"/>
        </w:rPr>
        <w:br/>
        <w:t>Datum zakončení testovacího provozu:</w:t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ab/>
      </w:r>
      <w:r w:rsidR="000E2273">
        <w:rPr>
          <w:rFonts w:ascii="Calibri" w:hAnsi="Calibri" w:cs="Calibri"/>
          <w:sz w:val="22"/>
          <w:szCs w:val="22"/>
        </w:rPr>
        <w:tab/>
      </w:r>
      <w:r w:rsidR="005C5F29" w:rsidRPr="000E2273">
        <w:rPr>
          <w:rFonts w:ascii="Calibri" w:hAnsi="Calibri" w:cs="Calibri"/>
          <w:sz w:val="22"/>
          <w:szCs w:val="22"/>
        </w:rPr>
        <w:t>……………………………</w:t>
      </w:r>
      <w:r w:rsidR="005C5F29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0E2273">
        <w:rPr>
          <w:rFonts w:ascii="Calibri" w:hAnsi="Calibri" w:cs="Calibri"/>
          <w:sz w:val="22"/>
          <w:szCs w:val="22"/>
        </w:rPr>
        <w:br/>
      </w:r>
      <w:r w:rsidR="00114C12" w:rsidRPr="000E2273">
        <w:rPr>
          <w:rFonts w:ascii="Calibri" w:hAnsi="Calibri" w:cs="Calibri"/>
          <w:sz w:val="22"/>
          <w:szCs w:val="22"/>
        </w:rPr>
        <w:br/>
        <w:t>D</w:t>
      </w:r>
      <w:r w:rsidR="00F45BC3" w:rsidRPr="000E2273">
        <w:rPr>
          <w:rFonts w:ascii="Calibri" w:hAnsi="Calibri" w:cs="Calibri"/>
          <w:sz w:val="22"/>
          <w:szCs w:val="22"/>
        </w:rPr>
        <w:t>atum ukončení Služby</w:t>
      </w:r>
      <w:r w:rsidR="00864539" w:rsidRPr="000E2273">
        <w:rPr>
          <w:rFonts w:ascii="Calibri" w:hAnsi="Calibri" w:cs="Calibri"/>
          <w:sz w:val="22"/>
          <w:szCs w:val="22"/>
        </w:rPr>
        <w:t>:</w:t>
      </w:r>
      <w:r w:rsidR="00F45BC3" w:rsidRPr="000E2273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0E2273">
        <w:rPr>
          <w:rFonts w:ascii="Calibri" w:hAnsi="Calibri" w:cs="Calibri"/>
          <w:sz w:val="22"/>
          <w:szCs w:val="22"/>
        </w:rPr>
        <w:t xml:space="preserve">                         </w:t>
      </w:r>
      <w:r w:rsidR="000E2273">
        <w:rPr>
          <w:rFonts w:ascii="Calibri" w:hAnsi="Calibri" w:cs="Calibri"/>
          <w:sz w:val="22"/>
          <w:szCs w:val="22"/>
        </w:rPr>
        <w:tab/>
      </w:r>
      <w:r w:rsidR="00114C12" w:rsidRPr="000E2273">
        <w:rPr>
          <w:rFonts w:ascii="Calibri" w:hAnsi="Calibri" w:cs="Calibri"/>
          <w:sz w:val="22"/>
          <w:szCs w:val="22"/>
        </w:rPr>
        <w:t>…………………………….</w:t>
      </w:r>
      <w:r w:rsidR="00114C12" w:rsidRPr="000E2273">
        <w:rPr>
          <w:rFonts w:ascii="Calibri" w:hAnsi="Calibri" w:cs="Calibri"/>
          <w:sz w:val="22"/>
          <w:szCs w:val="22"/>
        </w:rPr>
        <w:br/>
      </w:r>
      <w:r w:rsidR="00F45BC3" w:rsidRPr="000E2273">
        <w:rPr>
          <w:rFonts w:ascii="Calibri" w:hAnsi="Calibri" w:cs="Calibri"/>
          <w:sz w:val="22"/>
          <w:szCs w:val="22"/>
        </w:rPr>
        <w:br/>
      </w:r>
    </w:p>
    <w:p w14:paraId="3CB3A153" w14:textId="77777777" w:rsidR="008E7142" w:rsidRPr="000E2273" w:rsidRDefault="008E7142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5240B469" w14:textId="77777777" w:rsidR="001A2AA6" w:rsidRPr="000E2273" w:rsidRDefault="004E0A15" w:rsidP="000E2273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Služba kolokace zařízení</w:t>
      </w:r>
      <w:r w:rsidR="00C72A29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78547C7D" w14:textId="77777777" w:rsid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infrastruktury a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0E2273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rasy,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na kterých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si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 xml:space="preserve">Partner pronajímá Službu 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 xml:space="preserve">v rámci Smlouvy, </w:t>
      </w:r>
      <w:r w:rsidR="00816E7E" w:rsidRPr="000E2273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285700" w:rsidRPr="000E2273">
        <w:rPr>
          <w:rStyle w:val="gmail-notranslate"/>
          <w:rFonts w:ascii="Calibri" w:hAnsi="Calibri" w:cs="Calibri"/>
          <w:sz w:val="22"/>
          <w:szCs w:val="22"/>
        </w:rPr>
        <w:t>která je specifikována</w:t>
      </w:r>
      <w:r w:rsidR="00406106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277705" w:rsidRPr="000E2273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56E5BB6B" w14:textId="244EA674" w:rsidR="00D4473C" w:rsidRPr="000E2273" w:rsidRDefault="00094F76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br/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Kolokace je voli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telná služba umožňující Partnerovi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v objektech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nezbytná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zařízení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pro poskytování s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lužeb s využitím velkoobchodní nabídky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zpřístupnění účastnického vedení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virtuální zpřístupněn</w:t>
      </w:r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 xml:space="preserve">í účastnického vedení a </w:t>
      </w:r>
      <w:proofErr w:type="spellStart"/>
      <w:r w:rsidR="00796CB3" w:rsidRPr="000E2273">
        <w:rPr>
          <w:rStyle w:val="gmail-notranslate"/>
          <w:rFonts w:ascii="Calibri" w:hAnsi="Calibri" w:cs="Calibri"/>
          <w:sz w:val="22"/>
          <w:szCs w:val="22"/>
        </w:rPr>
        <w:t>Bitstream</w:t>
      </w:r>
      <w:proofErr w:type="spellEnd"/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4653DC46" w14:textId="1F661C26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Fyzická kolokace je služba, k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terá umožňuje Partnerovi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prostor, umožní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umístnění zařízení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Partnera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14:paraId="1A36528F" w14:textId="5C38CB22" w:rsidR="00D4473C" w:rsidRPr="000E2273" w:rsidRDefault="00EF67F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nabí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zí Partnerovi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prostor pro kolokaci 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v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granularitě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1U, 1 m2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 xml:space="preserve"> spolu s tím 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napájení 230V AC v odpovíd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ajícím příkonu, (jištění 1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6A</w:t>
      </w:r>
      <w:r w:rsidR="00242ABE" w:rsidRPr="000E2273">
        <w:rPr>
          <w:rStyle w:val="gmail-notranslate"/>
          <w:rFonts w:ascii="Calibri" w:hAnsi="Calibri" w:cs="Calibri"/>
          <w:sz w:val="22"/>
          <w:szCs w:val="22"/>
        </w:rPr>
        <w:t>)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, v případě možnosti zálohováno (UPS,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dieselgenerátor</w:t>
      </w:r>
      <w:proofErr w:type="spellEnd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).</w:t>
      </w:r>
    </w:p>
    <w:p w14:paraId="3109E55B" w14:textId="77777777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  <w:sectPr w:rsidR="00D4473C" w:rsidRPr="000E2273">
          <w:headerReference w:type="even" r:id="rId11"/>
          <w:headerReference w:type="default" r:id="rId12"/>
          <w:headerReference w:type="first" r:id="rId13"/>
          <w:pgSz w:w="11910" w:h="16840"/>
          <w:pgMar w:top="1360" w:right="1280" w:bottom="1200" w:left="1280" w:header="0" w:footer="1002" w:gutter="0"/>
          <w:cols w:space="708"/>
        </w:sectPr>
      </w:pPr>
    </w:p>
    <w:p w14:paraId="10214AD1" w14:textId="07C42CF8" w:rsidR="000E2273" w:rsidRDefault="00242ABE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Partnerovi je umožněno </w:t>
      </w:r>
      <w:proofErr w:type="spellStart"/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umožněno</w:t>
      </w:r>
      <w:proofErr w:type="spellEnd"/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131721" w:rsidRPr="000E2273">
        <w:rPr>
          <w:rStyle w:val="gmail-notranslate"/>
          <w:rFonts w:ascii="Calibri" w:hAnsi="Calibri" w:cs="Calibri"/>
          <w:sz w:val="22"/>
          <w:szCs w:val="22"/>
        </w:rPr>
        <w:t>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vyjmenovanýc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h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případech v této Příloze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, provádět instalaci vlastní technologie a zařízení, bez nutnosti objednávat všec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hny kolokační služby od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4473C" w:rsidRPr="000E2273">
        <w:rPr>
          <w:rStyle w:val="gmail-notranslate"/>
          <w:rFonts w:ascii="Calibri" w:hAnsi="Calibri" w:cs="Calibri"/>
          <w:sz w:val="22"/>
          <w:szCs w:val="22"/>
        </w:rPr>
        <w:t>.</w:t>
      </w:r>
      <w:r w:rsidR="003729E3" w:rsidRPr="000E2273">
        <w:rPr>
          <w:rStyle w:val="Hypertextovodkaz"/>
          <w:rFonts w:ascii="Calibri" w:hAnsi="Calibri" w:cs="Calibri"/>
          <w:sz w:val="22"/>
          <w:szCs w:val="22"/>
        </w:rPr>
        <w:t xml:space="preserve">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>Informace o použitém rozhraní je uvede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no v Článku VIII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 této přílohy.</w:t>
      </w:r>
    </w:p>
    <w:p w14:paraId="63B0B0BE" w14:textId="683FF915" w:rsidR="00D4473C" w:rsidRPr="000E2273" w:rsidRDefault="00D4473C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F06BF44" w14:textId="2F9AE5F1" w:rsidR="000E2273" w:rsidRPr="000E2273" w:rsidRDefault="00D4473C" w:rsidP="000E2273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Velkoobchodní ceny za kolokaci 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jsou stanoveny za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podmínek uvedených v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 </w:t>
      </w:r>
      <w:r w:rsid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P</w:t>
      </w:r>
      <w:r w:rsidR="00C97E73" w:rsidRPr="000E2273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0E2273">
        <w:rPr>
          <w:rStyle w:val="gmail-notranslate"/>
          <w:rFonts w:ascii="Calibri" w:hAnsi="Calibri" w:cs="Calibri"/>
          <w:sz w:val="22"/>
          <w:szCs w:val="22"/>
        </w:rPr>
        <w:t>č.</w:t>
      </w:r>
      <w:r w:rsidR="003345E4" w:rsidRPr="000E2273">
        <w:rPr>
          <w:rStyle w:val="gmail-notranslate"/>
          <w:rFonts w:ascii="Calibri" w:hAnsi="Calibri" w:cs="Calibri"/>
          <w:sz w:val="22"/>
          <w:szCs w:val="22"/>
        </w:rPr>
        <w:t>5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- </w:t>
      </w:r>
      <w:r w:rsidR="00E45AD2" w:rsidRPr="000E2273">
        <w:rPr>
          <w:rFonts w:ascii="Calibri" w:hAnsi="Calibri" w:cs="Calibri"/>
          <w:sz w:val="22"/>
          <w:szCs w:val="22"/>
        </w:rPr>
        <w:t>Ceny a způsob jejich určení.</w:t>
      </w:r>
    </w:p>
    <w:p w14:paraId="26FD9C4F" w14:textId="77777777" w:rsidR="00FB174D" w:rsidRPr="000E2273" w:rsidRDefault="00FB174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6238CC" w14:textId="77777777" w:rsidR="00D261E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</w:rPr>
        <w:br/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0E2273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3729E3" w:rsidRPr="000E2273">
        <w:rPr>
          <w:rStyle w:val="gmail-notranslate"/>
          <w:rFonts w:ascii="Calibri" w:hAnsi="Calibri" w:cs="Calibri"/>
          <w:b/>
          <w:sz w:val="22"/>
          <w:szCs w:val="22"/>
        </w:rPr>
        <w:t>e Službě kolokace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529C97E" w14:textId="1D0B1438" w:rsidR="00943ECD" w:rsidRPr="000E2273" w:rsidRDefault="00816E7E" w:rsidP="000E2273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3729E3" w:rsidRPr="000E2273">
        <w:rPr>
          <w:rStyle w:val="gmail-notranslate"/>
          <w:rFonts w:ascii="Calibri" w:hAnsi="Calibri" w:cs="Calibri"/>
          <w:sz w:val="22"/>
          <w:szCs w:val="22"/>
        </w:rPr>
        <w:t xml:space="preserve"> objektech a zařízení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k tomu určených (např</w:t>
      </w:r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proofErr w:type="spellStart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7C3A73" w:rsidRPr="000E2273">
        <w:rPr>
          <w:rStyle w:val="gmail-notranslate"/>
          <w:rFonts w:ascii="Calibri" w:hAnsi="Calibri" w:cs="Calibri"/>
          <w:sz w:val="22"/>
          <w:szCs w:val="22"/>
        </w:rPr>
        <w:t xml:space="preserve"> Office, </w:t>
      </w:r>
      <w:r w:rsidR="009D4234" w:rsidRPr="000E2273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>) s ohledem na strukturu sítě tak, aby nedocházelo k jejímu znehodnocení pro budoucí využití.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0E2273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0E2273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0E2273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>VIII</w:t>
      </w:r>
      <w:r w:rsidR="00E45AD2" w:rsidRPr="000E2273">
        <w:rPr>
          <w:rStyle w:val="gmail-notranslate"/>
          <w:rFonts w:ascii="Calibri" w:hAnsi="Calibri" w:cs="Calibri"/>
          <w:sz w:val="22"/>
          <w:szCs w:val="22"/>
        </w:rPr>
        <w:t xml:space="preserve"> a Příloze 10 - Síťová hierarchie, Orientační schéma, seznam obcí, úseků.</w:t>
      </w:r>
    </w:p>
    <w:p w14:paraId="3F23C961" w14:textId="77777777" w:rsidR="00943ECD" w:rsidRPr="000E2273" w:rsidRDefault="00943ECD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5AF16993" w14:textId="77777777" w:rsidR="00943ECD" w:rsidRPr="000E2273" w:rsidRDefault="00BF55B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Článek III</w:t>
      </w:r>
    </w:p>
    <w:p w14:paraId="7A6C1659" w14:textId="2E452984" w:rsidR="00943ECD" w:rsidRDefault="00943ECD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>Převzetí</w:t>
      </w:r>
      <w:r w:rsidR="009D4234" w:rsidRPr="000E2273">
        <w:rPr>
          <w:rFonts w:ascii="Calibri" w:hAnsi="Calibri" w:cs="Calibri"/>
          <w:b/>
          <w:sz w:val="22"/>
          <w:szCs w:val="22"/>
        </w:rPr>
        <w:t xml:space="preserve">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473ED9C6" w14:textId="77777777" w:rsidR="000E2273" w:rsidRPr="000E2273" w:rsidRDefault="000E2273" w:rsidP="000E2273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</w:rPr>
      </w:pPr>
    </w:p>
    <w:p w14:paraId="1FA24E64" w14:textId="3E5A907B" w:rsidR="00943ECD" w:rsidRPr="000E2273" w:rsidRDefault="00943ECD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0E2273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připravené prostory a zařízení pro S</w:t>
      </w:r>
      <w:r w:rsidR="00A818E9" w:rsidRPr="000E2273">
        <w:rPr>
          <w:rStyle w:val="gmail-notranslate"/>
          <w:rFonts w:ascii="Calibri" w:hAnsi="Calibri" w:cs="Calibri"/>
          <w:sz w:val="22"/>
          <w:szCs w:val="22"/>
        </w:rPr>
        <w:t xml:space="preserve">lužbu 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>kolokace</w:t>
      </w:r>
      <w:r w:rsid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="00274ADF" w:rsidRPr="000E2273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a to nejpozději do 5ti pracovních dní od </w:t>
      </w:r>
      <w:r w:rsidR="005604D4" w:rsidRPr="000E2273">
        <w:rPr>
          <w:rStyle w:val="gmail-notranslate"/>
          <w:rFonts w:ascii="Calibri" w:hAnsi="Calibri" w:cs="Calibri"/>
          <w:sz w:val="22"/>
          <w:szCs w:val="22"/>
        </w:rPr>
        <w:t>u</w:t>
      </w:r>
      <w:r w:rsidR="00091E29" w:rsidRPr="000E2273">
        <w:rPr>
          <w:rStyle w:val="gmail-notranslate"/>
          <w:rFonts w:ascii="Calibri" w:hAnsi="Calibri" w:cs="Calibri"/>
          <w:sz w:val="22"/>
          <w:szCs w:val="22"/>
        </w:rPr>
        <w:t>končení ús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 xml:space="preserve">pěšného testovacího provozu.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Podpisem této přílohy Partner potvrzuje </w:t>
      </w:r>
      <w:r w:rsidR="00EF67FD" w:rsidRPr="000E2273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>,</w:t>
      </w:r>
      <w:r w:rsidRPr="000E2273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5C5F29" w:rsidRPr="000E2273">
        <w:rPr>
          <w:rStyle w:val="gmail-notranslate"/>
          <w:rFonts w:ascii="Calibri" w:hAnsi="Calibri" w:cs="Calibri"/>
          <w:sz w:val="22"/>
          <w:szCs w:val="22"/>
        </w:rPr>
        <w:t>Službu přev</w:t>
      </w:r>
      <w:r w:rsidR="00D261E5" w:rsidRPr="000E2273">
        <w:rPr>
          <w:rStyle w:val="gmail-notranslate"/>
          <w:rFonts w:ascii="Calibri" w:hAnsi="Calibri" w:cs="Calibri"/>
          <w:sz w:val="22"/>
          <w:szCs w:val="22"/>
        </w:rPr>
        <w:t>zal</w:t>
      </w:r>
      <w:r w:rsidR="00D261E5" w:rsidRPr="000E2273">
        <w:rPr>
          <w:rFonts w:ascii="Calibri" w:hAnsi="Calibri" w:cs="Calibri"/>
        </w:rPr>
        <w:t xml:space="preserve"> </w:t>
      </w:r>
      <w:r w:rsidR="00A42BA8" w:rsidRPr="000E2273">
        <w:rPr>
          <w:rStyle w:val="gmail-notranslate"/>
          <w:rFonts w:ascii="Calibri" w:hAnsi="Calibri" w:cs="Calibri"/>
          <w:sz w:val="22"/>
          <w:szCs w:val="22"/>
        </w:rPr>
        <w:t xml:space="preserve">v řádném provozuschopném stavu a bez závad. </w:t>
      </w:r>
    </w:p>
    <w:p w14:paraId="30A6281F" w14:textId="668F08B4" w:rsidR="008E44F8" w:rsidRPr="000E2273" w:rsidRDefault="00363A11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I</w:t>
      </w:r>
      <w:r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8E44F8" w:rsidRPr="000E2273">
        <w:rPr>
          <w:rFonts w:ascii="Calibri" w:hAnsi="Calibri" w:cs="Calibri"/>
          <w:b/>
          <w:sz w:val="22"/>
          <w:szCs w:val="22"/>
        </w:rPr>
        <w:t xml:space="preserve">Užívání </w:t>
      </w:r>
      <w:r w:rsidR="00274ADF" w:rsidRPr="000E2273">
        <w:rPr>
          <w:rFonts w:ascii="Calibri" w:hAnsi="Calibri" w:cs="Calibri"/>
          <w:b/>
          <w:sz w:val="22"/>
          <w:szCs w:val="22"/>
        </w:rPr>
        <w:t xml:space="preserve">Služby kolokace </w:t>
      </w:r>
    </w:p>
    <w:p w14:paraId="715E0646" w14:textId="25B0D946" w:rsidR="00755BC3" w:rsidRPr="000E2273" w:rsidRDefault="00274ADF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Partner Službu kolokace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Pr="000E2273">
        <w:rPr>
          <w:rFonts w:ascii="Calibri" w:hAnsi="Calibri" w:cs="Calibri"/>
          <w:sz w:val="22"/>
          <w:szCs w:val="22"/>
        </w:rPr>
        <w:t>bude</w:t>
      </w:r>
      <w:r w:rsidR="00D261E5" w:rsidRPr="000E2273">
        <w:rPr>
          <w:rFonts w:ascii="Calibri" w:hAnsi="Calibri" w:cs="Calibri"/>
          <w:sz w:val="22"/>
          <w:szCs w:val="22"/>
        </w:rPr>
        <w:t xml:space="preserve"> </w:t>
      </w:r>
      <w:r w:rsidR="004B6782" w:rsidRPr="000E2273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="004B6782" w:rsidRPr="000E2273">
        <w:rPr>
          <w:rFonts w:ascii="Calibri" w:hAnsi="Calibri" w:cs="Calibri"/>
          <w:sz w:val="22"/>
          <w:szCs w:val="22"/>
        </w:rPr>
        <w:br/>
      </w:r>
    </w:p>
    <w:p w14:paraId="3F23A38A" w14:textId="5965B7B3" w:rsidR="00AC50CE" w:rsidRPr="000E2273" w:rsidRDefault="00AC50CE" w:rsidP="000E227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0E2273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0E2273">
        <w:rPr>
          <w:rFonts w:ascii="Calibri" w:hAnsi="Calibri" w:cs="Calibri"/>
          <w:b/>
          <w:sz w:val="22"/>
          <w:szCs w:val="22"/>
        </w:rPr>
        <w:t>V</w:t>
      </w:r>
      <w:r w:rsidRPr="000E2273">
        <w:rPr>
          <w:rFonts w:ascii="Calibri" w:hAnsi="Calibri" w:cs="Calibri"/>
          <w:b/>
          <w:sz w:val="22"/>
          <w:szCs w:val="22"/>
        </w:rPr>
        <w:br/>
      </w:r>
      <w:r w:rsidR="004B6782" w:rsidRPr="000E2273">
        <w:rPr>
          <w:rFonts w:ascii="Calibri" w:hAnsi="Calibri" w:cs="Calibri"/>
          <w:b/>
          <w:sz w:val="22"/>
          <w:szCs w:val="22"/>
        </w:rPr>
        <w:t>Ostatní závazky</w:t>
      </w:r>
    </w:p>
    <w:p w14:paraId="7EB0D55E" w14:textId="77777777" w:rsidR="000E2273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0D190A" w:rsidRPr="000E2273">
        <w:rPr>
          <w:rFonts w:ascii="Calibri" w:hAnsi="Calibri" w:cs="Calibri"/>
          <w:sz w:val="22"/>
          <w:szCs w:val="22"/>
        </w:rPr>
        <w:t xml:space="preserve"> se zavazuje</w:t>
      </w:r>
      <w:r w:rsidR="001641CA" w:rsidRPr="000E2273">
        <w:rPr>
          <w:rFonts w:ascii="Calibri" w:hAnsi="Calibri" w:cs="Calibri"/>
          <w:sz w:val="22"/>
          <w:szCs w:val="22"/>
        </w:rPr>
        <w:t>,</w:t>
      </w:r>
      <w:r w:rsidR="000D190A" w:rsidRPr="000E2273">
        <w:rPr>
          <w:rFonts w:ascii="Calibri" w:hAnsi="Calibri" w:cs="Calibri"/>
          <w:sz w:val="22"/>
          <w:szCs w:val="22"/>
        </w:rPr>
        <w:t xml:space="preserve"> že</w:t>
      </w:r>
      <w:r w:rsidR="001641CA" w:rsidRPr="000E2273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0E2273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0E2273">
        <w:rPr>
          <w:rFonts w:ascii="Calibri" w:hAnsi="Calibri" w:cs="Calibri"/>
          <w:sz w:val="22"/>
          <w:szCs w:val="22"/>
        </w:rPr>
        <w:t>v přiměřeném rozsahu</w:t>
      </w:r>
      <w:r w:rsidR="00274ADF" w:rsidRPr="000E2273">
        <w:rPr>
          <w:rFonts w:ascii="Calibri" w:hAnsi="Calibri" w:cs="Calibri"/>
          <w:sz w:val="22"/>
          <w:szCs w:val="22"/>
        </w:rPr>
        <w:t xml:space="preserve"> Službu kolokace</w:t>
      </w:r>
      <w:r w:rsidR="00091E29" w:rsidRPr="000E2273">
        <w:rPr>
          <w:rFonts w:ascii="Calibri" w:hAnsi="Calibri" w:cs="Calibri"/>
          <w:sz w:val="22"/>
          <w:szCs w:val="22"/>
        </w:rPr>
        <w:t>,</w:t>
      </w:r>
      <w:r w:rsidR="00D22570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  <w:r w:rsidR="009D4234" w:rsidRPr="000E2273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9D4234" w:rsidRPr="000E2273">
        <w:rPr>
          <w:rFonts w:ascii="Calibri" w:hAnsi="Calibri" w:cs="Calibri"/>
          <w:sz w:val="22"/>
          <w:szCs w:val="22"/>
        </w:rPr>
        <w:t>C</w:t>
      </w:r>
      <w:r w:rsidR="00816E7E" w:rsidRPr="000E2273">
        <w:rPr>
          <w:rFonts w:ascii="Calibri" w:hAnsi="Calibri" w:cs="Calibri"/>
          <w:sz w:val="22"/>
          <w:szCs w:val="22"/>
        </w:rPr>
        <w:t>entral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0E2273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0E2273">
        <w:rPr>
          <w:rFonts w:ascii="Calibri" w:hAnsi="Calibri" w:cs="Calibri"/>
          <w:sz w:val="22"/>
          <w:szCs w:val="22"/>
        </w:rPr>
        <w:t>).</w:t>
      </w:r>
      <w:r w:rsidR="000D190A" w:rsidRPr="000E2273">
        <w:rPr>
          <w:rFonts w:ascii="Calibri" w:hAnsi="Calibri" w:cs="Calibri"/>
          <w:sz w:val="22"/>
          <w:szCs w:val="22"/>
        </w:rPr>
        <w:t xml:space="preserve"> </w:t>
      </w:r>
    </w:p>
    <w:p w14:paraId="5545C591" w14:textId="42911696" w:rsidR="00EB1F27" w:rsidRPr="000E2273" w:rsidRDefault="00EB1F27" w:rsidP="000E2273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3331062" w14:textId="4A8160A0" w:rsidR="005E4C1C" w:rsidRDefault="00EF67FD" w:rsidP="000E227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1641CA" w:rsidRPr="000E2273">
        <w:rPr>
          <w:rFonts w:ascii="Calibri" w:hAnsi="Calibri" w:cs="Calibri"/>
          <w:sz w:val="22"/>
          <w:szCs w:val="22"/>
        </w:rPr>
        <w:t xml:space="preserve"> se zava</w:t>
      </w:r>
      <w:r w:rsidR="003929D8" w:rsidRPr="000E2273">
        <w:rPr>
          <w:rFonts w:ascii="Calibri" w:hAnsi="Calibri" w:cs="Calibri"/>
          <w:sz w:val="22"/>
          <w:szCs w:val="22"/>
        </w:rPr>
        <w:t>z</w:t>
      </w:r>
      <w:r w:rsidR="001641CA" w:rsidRPr="000E2273">
        <w:rPr>
          <w:rFonts w:ascii="Calibri" w:hAnsi="Calibri" w:cs="Calibri"/>
          <w:sz w:val="22"/>
          <w:szCs w:val="22"/>
        </w:rPr>
        <w:t xml:space="preserve">uje, </w:t>
      </w:r>
      <w:r w:rsidR="003929D8" w:rsidRPr="000E2273">
        <w:rPr>
          <w:rFonts w:ascii="Calibri" w:hAnsi="Calibri" w:cs="Calibri"/>
          <w:sz w:val="22"/>
          <w:szCs w:val="22"/>
        </w:rPr>
        <w:t>v</w:t>
      </w:r>
      <w:r w:rsidR="000D190A" w:rsidRPr="000E2273">
        <w:rPr>
          <w:rFonts w:ascii="Calibri" w:hAnsi="Calibri" w:cs="Calibri"/>
          <w:sz w:val="22"/>
          <w:szCs w:val="22"/>
        </w:rPr>
        <w:t xml:space="preserve"> případě </w:t>
      </w:r>
      <w:r w:rsidR="00816E7E" w:rsidRPr="000E2273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0E2273">
        <w:rPr>
          <w:rFonts w:ascii="Calibri" w:hAnsi="Calibri" w:cs="Calibri"/>
          <w:sz w:val="22"/>
          <w:szCs w:val="22"/>
        </w:rPr>
        <w:t>žitím poskytnuté dotace</w:t>
      </w:r>
      <w:r w:rsidR="000D190A" w:rsidRPr="000E2273">
        <w:rPr>
          <w:rFonts w:ascii="Calibri" w:hAnsi="Calibri" w:cs="Calibri"/>
          <w:sz w:val="22"/>
          <w:szCs w:val="22"/>
        </w:rPr>
        <w:t xml:space="preserve"> umístit</w:t>
      </w:r>
      <w:r w:rsidR="003929D8" w:rsidRPr="000E2273">
        <w:rPr>
          <w:rFonts w:ascii="Calibri" w:hAnsi="Calibri" w:cs="Calibri"/>
          <w:sz w:val="22"/>
          <w:szCs w:val="22"/>
        </w:rPr>
        <w:t xml:space="preserve"> </w:t>
      </w:r>
      <w:r w:rsidR="00816E7E" w:rsidRPr="000E2273">
        <w:rPr>
          <w:rFonts w:ascii="Calibri" w:hAnsi="Calibri" w:cs="Calibri"/>
          <w:sz w:val="22"/>
          <w:szCs w:val="22"/>
        </w:rPr>
        <w:t>svá zařízení</w:t>
      </w:r>
      <w:r w:rsidR="000D190A" w:rsidRPr="000E2273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0E2273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D190A" w:rsidRPr="000E2273">
        <w:rPr>
          <w:rFonts w:ascii="Calibri" w:hAnsi="Calibri" w:cs="Calibri"/>
          <w:sz w:val="22"/>
          <w:szCs w:val="22"/>
        </w:rPr>
        <w:t>a</w:t>
      </w:r>
      <w:r w:rsidR="00816E7E" w:rsidRPr="000E2273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0E2273">
        <w:rPr>
          <w:rFonts w:ascii="Calibri" w:hAnsi="Calibri" w:cs="Calibri"/>
          <w:sz w:val="22"/>
          <w:szCs w:val="22"/>
        </w:rPr>
        <w:t>Partner</w:t>
      </w:r>
      <w:r w:rsidR="000E2273">
        <w:rPr>
          <w:rFonts w:ascii="Calibri" w:hAnsi="Calibri" w:cs="Calibri"/>
          <w:sz w:val="22"/>
          <w:szCs w:val="22"/>
        </w:rPr>
        <w:t>e</w:t>
      </w:r>
      <w:r w:rsidR="00A818E9" w:rsidRPr="000E2273">
        <w:rPr>
          <w:rFonts w:ascii="Calibri" w:hAnsi="Calibri" w:cs="Calibri"/>
          <w:sz w:val="22"/>
          <w:szCs w:val="22"/>
        </w:rPr>
        <w:t>m</w:t>
      </w:r>
      <w:r w:rsidR="00816E7E" w:rsidRPr="000E2273">
        <w:rPr>
          <w:rFonts w:ascii="Calibri" w:hAnsi="Calibri" w:cs="Calibri"/>
          <w:sz w:val="22"/>
          <w:szCs w:val="22"/>
        </w:rPr>
        <w:t xml:space="preserve"> účelově bránit.</w:t>
      </w:r>
    </w:p>
    <w:p w14:paraId="49084F53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ED8072E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20985C5C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274AD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Služby kolokace </w:t>
      </w:r>
      <w:r w:rsidR="0046002F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</w:p>
    <w:p w14:paraId="101BF770" w14:textId="77777777" w:rsidR="004C7195" w:rsidRPr="000E2273" w:rsidRDefault="004C7195" w:rsidP="000E2273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BF03824" w14:textId="1CA7DC59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bude od předání </w:t>
      </w:r>
      <w:r w:rsidR="00274ADF" w:rsidRPr="000E2273">
        <w:rPr>
          <w:rFonts w:ascii="Calibri" w:hAnsi="Calibri" w:cs="Calibri"/>
          <w:sz w:val="22"/>
          <w:szCs w:val="22"/>
        </w:rPr>
        <w:t>Služby kolokace</w:t>
      </w:r>
      <w:r w:rsidR="0046002F" w:rsidRPr="000E2273">
        <w:rPr>
          <w:rFonts w:ascii="Calibri" w:hAnsi="Calibri" w:cs="Calibri"/>
          <w:sz w:val="22"/>
          <w:szCs w:val="22"/>
        </w:rPr>
        <w:t xml:space="preserve"> provádět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na vlastní náklady údržbu tak, aby </w:t>
      </w:r>
      <w:r w:rsidR="00274ADF" w:rsidRPr="000E2273">
        <w:rPr>
          <w:rFonts w:ascii="Calibri" w:hAnsi="Calibri" w:cs="Calibri"/>
          <w:sz w:val="22"/>
          <w:szCs w:val="22"/>
        </w:rPr>
        <w:t>Služba kolokace</w:t>
      </w:r>
      <w:r w:rsidR="00D247D9" w:rsidRPr="000E2273">
        <w:rPr>
          <w:rFonts w:ascii="Calibri" w:hAnsi="Calibri" w:cs="Calibri"/>
          <w:sz w:val="22"/>
          <w:szCs w:val="22"/>
        </w:rPr>
        <w:t xml:space="preserve"> </w:t>
      </w:r>
      <w:r w:rsidR="004C7195" w:rsidRPr="000E2273">
        <w:rPr>
          <w:rFonts w:ascii="Calibri" w:hAnsi="Calibri" w:cs="Calibri"/>
          <w:sz w:val="22"/>
          <w:szCs w:val="22"/>
        </w:rPr>
        <w:t xml:space="preserve">po celou </w:t>
      </w:r>
      <w:r w:rsidR="00D247D9" w:rsidRPr="000E2273">
        <w:rPr>
          <w:rFonts w:ascii="Calibri" w:hAnsi="Calibri" w:cs="Calibri"/>
          <w:sz w:val="22"/>
          <w:szCs w:val="22"/>
        </w:rPr>
        <w:t>d</w:t>
      </w:r>
      <w:r w:rsidR="004C7195" w:rsidRPr="000E2273">
        <w:rPr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69A6763F" w14:textId="77777777" w:rsidR="004C7195" w:rsidRPr="000E2273" w:rsidRDefault="004C7195" w:rsidP="000E2273">
      <w:pPr>
        <w:pStyle w:val="Odstavecseseznamem"/>
        <w:ind w:left="0"/>
        <w:rPr>
          <w:rFonts w:ascii="Calibri" w:hAnsi="Calibri" w:cs="Calibri"/>
        </w:rPr>
      </w:pPr>
    </w:p>
    <w:p w14:paraId="32133F6E" w14:textId="5E0276DF" w:rsidR="004C7195" w:rsidRPr="000E2273" w:rsidRDefault="00EF67FD" w:rsidP="000E2273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Zlín Net</w:t>
      </w:r>
      <w:r w:rsidR="004C7195" w:rsidRPr="000E2273">
        <w:rPr>
          <w:rFonts w:ascii="Calibri" w:hAnsi="Calibri" w:cs="Calibri"/>
          <w:sz w:val="22"/>
          <w:szCs w:val="22"/>
        </w:rPr>
        <w:t xml:space="preserve"> se zavazuje </w:t>
      </w:r>
      <w:r w:rsidR="00D247D9" w:rsidRPr="000E2273">
        <w:rPr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0E2273">
        <w:rPr>
          <w:rFonts w:ascii="Calibri" w:hAnsi="Calibri" w:cs="Calibri"/>
          <w:sz w:val="22"/>
          <w:szCs w:val="22"/>
        </w:rPr>
        <w:t>nepřetržitý provoz.</w:t>
      </w:r>
      <w:r w:rsidR="001B65CC" w:rsidRPr="000E2273">
        <w:rPr>
          <w:rFonts w:ascii="Calibri" w:hAnsi="Calibri" w:cs="Calibri"/>
          <w:sz w:val="22"/>
          <w:szCs w:val="22"/>
        </w:rPr>
        <w:t xml:space="preserve"> Servisní zá</w:t>
      </w:r>
      <w:r w:rsidR="00131721" w:rsidRPr="000E2273">
        <w:rPr>
          <w:rFonts w:ascii="Calibri" w:hAnsi="Calibri" w:cs="Calibri"/>
          <w:sz w:val="22"/>
          <w:szCs w:val="22"/>
        </w:rPr>
        <w:t xml:space="preserve">sahy se řídí Smlouvou a Příloha </w:t>
      </w:r>
      <w:r w:rsidR="000E2273">
        <w:rPr>
          <w:rFonts w:ascii="Calibri" w:hAnsi="Calibri" w:cs="Calibri"/>
          <w:sz w:val="22"/>
          <w:szCs w:val="22"/>
        </w:rPr>
        <w:t>č.</w:t>
      </w:r>
      <w:r w:rsidR="00131721" w:rsidRPr="000E2273">
        <w:rPr>
          <w:rFonts w:ascii="Calibri" w:hAnsi="Calibri" w:cs="Calibri"/>
          <w:sz w:val="22"/>
          <w:szCs w:val="22"/>
        </w:rPr>
        <w:t xml:space="preserve">3 </w:t>
      </w:r>
      <w:r w:rsidR="00131721" w:rsidRPr="000E2273">
        <w:rPr>
          <w:rFonts w:ascii="Calibri" w:hAnsi="Calibri" w:cs="Calibri"/>
          <w:sz w:val="22"/>
          <w:szCs w:val="22"/>
        </w:rPr>
        <w:tab/>
        <w:t>- Pravidla a postupy pro jednotlivé služby</w:t>
      </w:r>
    </w:p>
    <w:p w14:paraId="2775320F" w14:textId="77777777" w:rsidR="004C7195" w:rsidRPr="000E2273" w:rsidRDefault="000D190A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560E2DC8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78FF44AB" w14:textId="77777777" w:rsidR="004C7195" w:rsidRPr="000E2273" w:rsidRDefault="004C7195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59B261C5" w14:textId="2FE36F22" w:rsidR="000E2273" w:rsidRPr="000E2273" w:rsidRDefault="00EF67FD" w:rsidP="000E2273">
      <w:pPr>
        <w:pStyle w:val="body-dal"/>
        <w:jc w:val="both"/>
        <w:rPr>
          <w:rFonts w:ascii="Calibri" w:hAnsi="Calibri" w:cs="Calibri"/>
          <w:lang w:eastAsia="cs-CZ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>, a.s.</w:t>
      </w:r>
      <w:r w:rsidR="004C7195" w:rsidRPr="000E2273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</w:t>
      </w:r>
      <w:r w:rsidR="000E2273">
        <w:rPr>
          <w:rStyle w:val="OdstavecseseznamemChar"/>
          <w:rFonts w:ascii="Calibri" w:hAnsi="Calibri" w:cs="Calibri"/>
          <w:sz w:val="22"/>
          <w:szCs w:val="22"/>
        </w:rPr>
        <w:t xml:space="preserve">v </w:t>
      </w:r>
      <w:r w:rsidR="00FF2D6F" w:rsidRPr="000E2273">
        <w:rPr>
          <w:rFonts w:ascii="Calibri" w:hAnsi="Calibri" w:cs="Calibri"/>
        </w:rPr>
        <w:t xml:space="preserve">Příloha </w:t>
      </w:r>
      <w:r w:rsidR="000E2273">
        <w:rPr>
          <w:rFonts w:ascii="Calibri" w:hAnsi="Calibri" w:cs="Calibri"/>
        </w:rPr>
        <w:t>č.</w:t>
      </w:r>
      <w:r w:rsidR="00FF2D6F" w:rsidRPr="000E2273">
        <w:rPr>
          <w:rFonts w:ascii="Calibri" w:hAnsi="Calibri" w:cs="Calibri"/>
        </w:rPr>
        <w:t>4</w:t>
      </w:r>
      <w:r w:rsidR="000E2273">
        <w:rPr>
          <w:rFonts w:ascii="Calibri" w:hAnsi="Calibri" w:cs="Calibri"/>
        </w:rPr>
        <w:t xml:space="preserve"> </w:t>
      </w:r>
      <w:r w:rsidR="00FF2D6F" w:rsidRPr="000E2273">
        <w:rPr>
          <w:rFonts w:ascii="Calibri" w:hAnsi="Calibri" w:cs="Calibri"/>
        </w:rPr>
        <w:t>- Minimální soubor SLA</w:t>
      </w:r>
    </w:p>
    <w:p w14:paraId="64767200" w14:textId="77777777" w:rsidR="006A57EA" w:rsidRPr="000E2273" w:rsidRDefault="006A57EA" w:rsidP="000E2273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p w14:paraId="2F005107" w14:textId="77777777" w:rsidR="009E5B74" w:rsidRPr="000E2273" w:rsidRDefault="005F6FF6" w:rsidP="000E2273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0E2273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0E2273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  <w:r w:rsidR="009E5B74" w:rsidRPr="000E2273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3A314A04" w14:textId="7B674E63" w:rsidR="00F61BE1" w:rsidRPr="000E2273" w:rsidRDefault="00F61BE1" w:rsidP="000E2273">
      <w:pPr>
        <w:pStyle w:val="Odstavecseseznamem"/>
        <w:numPr>
          <w:ilvl w:val="0"/>
          <w:numId w:val="41"/>
        </w:numPr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P</w:t>
      </w:r>
      <w:r w:rsidR="009E5B74" w:rsidRPr="000E2273">
        <w:rPr>
          <w:rFonts w:ascii="Calibri" w:hAnsi="Calibri" w:cs="Calibri"/>
          <w:sz w:val="22"/>
          <w:szCs w:val="22"/>
        </w:rPr>
        <w:t xml:space="preserve">řesné </w:t>
      </w:r>
      <w:r w:rsidR="009E5B74" w:rsidRPr="000E2273">
        <w:rPr>
          <w:rStyle w:val="gmail-notranslate"/>
          <w:rFonts w:ascii="Calibri" w:hAnsi="Calibri" w:cs="Calibri"/>
        </w:rPr>
        <w:t>umístění</w:t>
      </w:r>
      <w:r w:rsidR="00274ADF" w:rsidRPr="000E2273">
        <w:rPr>
          <w:rFonts w:ascii="Calibri" w:hAnsi="Calibri" w:cs="Calibri"/>
          <w:sz w:val="22"/>
          <w:szCs w:val="22"/>
        </w:rPr>
        <w:t xml:space="preserve"> přístupových prostor pro kolokaci zařízení partnera 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>GPS:      ……………………………………...........................</w:t>
      </w:r>
    </w:p>
    <w:p w14:paraId="0FF15871" w14:textId="3363169D" w:rsidR="005604D4" w:rsidRPr="000E2273" w:rsidRDefault="00F61BE1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  <w:t>Adresa: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        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0E2273">
        <w:rPr>
          <w:rFonts w:ascii="Calibri" w:hAnsi="Calibri" w:cs="Calibri"/>
          <w:sz w:val="22"/>
          <w:szCs w:val="22"/>
        </w:rPr>
        <w:br/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0E2273">
        <w:rPr>
          <w:rFonts w:ascii="Calibri" w:hAnsi="Calibri" w:cs="Calibri"/>
          <w:sz w:val="22"/>
          <w:szCs w:val="22"/>
        </w:rPr>
        <w:br/>
        <w:t xml:space="preserve"> </w:t>
      </w:r>
      <w:r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</w:t>
      </w:r>
      <w:r w:rsidR="009F1A11" w:rsidRPr="000E2273">
        <w:rPr>
          <w:rFonts w:ascii="Calibri" w:hAnsi="Calibri" w:cs="Calibri"/>
          <w:sz w:val="22"/>
          <w:szCs w:val="22"/>
        </w:rPr>
        <w:t>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</w:p>
    <w:p w14:paraId="38DAAA7D" w14:textId="77777777" w:rsidR="00397396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T</w:t>
      </w:r>
      <w:r w:rsidR="009E5B74" w:rsidRPr="000E2273">
        <w:rPr>
          <w:rFonts w:ascii="Calibri" w:hAnsi="Calibri" w:cs="Calibri"/>
          <w:sz w:val="22"/>
          <w:szCs w:val="22"/>
        </w:rPr>
        <w:t>echnické podmínky přístupu, specifikace zařízení a rozhr</w:t>
      </w:r>
      <w:r w:rsidRPr="000E2273">
        <w:rPr>
          <w:rFonts w:ascii="Calibri" w:hAnsi="Calibri" w:cs="Calibri"/>
          <w:sz w:val="22"/>
          <w:szCs w:val="22"/>
        </w:rPr>
        <w:t>aní</w:t>
      </w:r>
      <w:r w:rsidR="00274ADF" w:rsidRPr="000E2273">
        <w:rPr>
          <w:rFonts w:ascii="Calibri" w:hAnsi="Calibri" w:cs="Calibri"/>
          <w:sz w:val="22"/>
          <w:szCs w:val="22"/>
        </w:rPr>
        <w:t xml:space="preserve"> určeného pro kolokaci Partnera</w:t>
      </w:r>
      <w:r w:rsidR="00274ADF" w:rsidRPr="000E2273">
        <w:rPr>
          <w:rFonts w:ascii="Calibri" w:hAnsi="Calibri" w:cs="Calibri"/>
          <w:sz w:val="22"/>
          <w:szCs w:val="22"/>
        </w:rPr>
        <w:br/>
      </w:r>
    </w:p>
    <w:p w14:paraId="37CB432B" w14:textId="6FA66AF3" w:rsidR="005604D4" w:rsidRPr="000E2273" w:rsidRDefault="00397396" w:rsidP="000E2273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9F1A11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0BDCA696" w14:textId="30B82B1C" w:rsidR="005604D4" w:rsidRPr="000E2273" w:rsidRDefault="009F1A11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Sí</w:t>
      </w:r>
      <w:r w:rsidR="005604D4" w:rsidRPr="000E2273">
        <w:rPr>
          <w:rFonts w:ascii="Calibri" w:hAnsi="Calibri" w:cs="Calibri"/>
          <w:sz w:val="22"/>
          <w:szCs w:val="22"/>
        </w:rPr>
        <w:t>ťová hierarchie přístupu</w:t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</w:p>
    <w:p w14:paraId="2AEF736D" w14:textId="245AACD0" w:rsidR="005604D4" w:rsidRPr="000E2273" w:rsidRDefault="009E5B74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 xml:space="preserve"> </w:t>
      </w:r>
      <w:r w:rsidR="009F1A11" w:rsidRPr="000E2273">
        <w:rPr>
          <w:rFonts w:ascii="Calibri" w:hAnsi="Calibri" w:cs="Calibri"/>
          <w:sz w:val="22"/>
          <w:szCs w:val="22"/>
        </w:rPr>
        <w:t>P</w:t>
      </w:r>
      <w:r w:rsidRPr="000E2273">
        <w:rPr>
          <w:rFonts w:ascii="Calibri" w:hAnsi="Calibri" w:cs="Calibri"/>
          <w:sz w:val="22"/>
          <w:szCs w:val="22"/>
        </w:rPr>
        <w:t>odmínky s</w:t>
      </w:r>
      <w:r w:rsidR="009F1A11" w:rsidRPr="000E2273">
        <w:rPr>
          <w:rFonts w:ascii="Calibri" w:hAnsi="Calibri" w:cs="Calibri"/>
          <w:sz w:val="22"/>
          <w:szCs w:val="22"/>
        </w:rPr>
        <w:t>po</w:t>
      </w:r>
      <w:r w:rsidR="007F5D36" w:rsidRPr="000E2273">
        <w:rPr>
          <w:rFonts w:ascii="Calibri" w:hAnsi="Calibri" w:cs="Calibri"/>
          <w:sz w:val="22"/>
          <w:szCs w:val="22"/>
        </w:rPr>
        <w:t>lečného umisťování (kolokace)</w:t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lastRenderedPageBreak/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5604D4" w:rsidRPr="000E2273">
        <w:rPr>
          <w:rFonts w:ascii="Calibri" w:hAnsi="Calibri" w:cs="Calibri"/>
          <w:sz w:val="22"/>
          <w:szCs w:val="22"/>
        </w:rPr>
        <w:br/>
      </w:r>
      <w:r w:rsidR="007F5D36" w:rsidRPr="000E2273">
        <w:rPr>
          <w:rFonts w:ascii="Calibri" w:hAnsi="Calibri" w:cs="Calibri"/>
          <w:sz w:val="22"/>
          <w:szCs w:val="22"/>
        </w:rPr>
        <w:br/>
      </w:r>
    </w:p>
    <w:p w14:paraId="79220E43" w14:textId="682C46C4" w:rsidR="004B449D" w:rsidRPr="000E2273" w:rsidRDefault="007F5D36" w:rsidP="000E2273">
      <w:pPr>
        <w:pStyle w:val="Odstavecseseznamem"/>
        <w:numPr>
          <w:ilvl w:val="0"/>
          <w:numId w:val="41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0E2273">
        <w:rPr>
          <w:rFonts w:ascii="Calibri" w:hAnsi="Calibri" w:cs="Calibri"/>
          <w:sz w:val="22"/>
          <w:szCs w:val="22"/>
        </w:rPr>
        <w:t>Zakreslená datová trasa :</w:t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D247D9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EB1F27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</w:r>
      <w:r w:rsidR="004B449D" w:rsidRPr="000E2273">
        <w:rPr>
          <w:rFonts w:ascii="Calibri" w:hAnsi="Calibri" w:cs="Calibri"/>
          <w:sz w:val="22"/>
          <w:szCs w:val="22"/>
        </w:rPr>
        <w:br/>
        <w:t xml:space="preserve">za </w:t>
      </w:r>
      <w:r w:rsidR="00EF67FD" w:rsidRPr="000E2273">
        <w:rPr>
          <w:rFonts w:ascii="Calibri" w:hAnsi="Calibri" w:cs="Calibri"/>
          <w:sz w:val="22"/>
          <w:szCs w:val="22"/>
        </w:rPr>
        <w:t>Zlín Net, a.s.</w:t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</w:r>
      <w:r w:rsidR="004B449D" w:rsidRPr="000E2273">
        <w:rPr>
          <w:rFonts w:ascii="Calibri" w:hAnsi="Calibri" w:cs="Calibri"/>
          <w:sz w:val="22"/>
          <w:szCs w:val="22"/>
        </w:rPr>
        <w:tab/>
        <w:t xml:space="preserve"> </w:t>
      </w:r>
      <w:r w:rsidR="004B449D" w:rsidRPr="000E2273">
        <w:rPr>
          <w:rFonts w:ascii="Calibri" w:hAnsi="Calibri" w:cs="Calibri"/>
          <w:sz w:val="22"/>
          <w:szCs w:val="22"/>
        </w:rPr>
        <w:tab/>
        <w:t>za Partnera :</w:t>
      </w:r>
      <w:r w:rsidR="004B449D" w:rsidRPr="000E2273">
        <w:rPr>
          <w:rFonts w:ascii="Calibri" w:hAnsi="Calibri" w:cs="Calibri"/>
          <w:sz w:val="22"/>
          <w:szCs w:val="22"/>
        </w:rPr>
        <w:br/>
      </w:r>
    </w:p>
    <w:sectPr w:rsidR="004B449D" w:rsidRPr="000E2273" w:rsidSect="000E2273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03" w:left="141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2BF8" w14:textId="77777777" w:rsidR="005938B9" w:rsidRDefault="005938B9" w:rsidP="0063414F">
      <w:r>
        <w:separator/>
      </w:r>
    </w:p>
  </w:endnote>
  <w:endnote w:type="continuationSeparator" w:id="0">
    <w:p w14:paraId="064AE210" w14:textId="77777777" w:rsidR="005938B9" w:rsidRDefault="005938B9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36026A" w14:textId="77777777" w:rsidR="00ED2E40" w:rsidRPr="000E2273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sdt>
        <w:sdtPr>
          <w:rPr>
            <w:rStyle w:val="slostrnky"/>
            <w:rFonts w:ascii="Calibri" w:hAnsi="Calibri" w:cs="Calibri"/>
            <w:sz w:val="22"/>
            <w:szCs w:val="22"/>
          </w:rPr>
          <w:id w:val="-2006742152"/>
          <w:docPartObj>
            <w:docPartGallery w:val="Page Numbers (Bottom of Page)"/>
            <w:docPartUnique/>
          </w:docPartObj>
        </w:sdtPr>
        <w:sdtEndPr>
          <w:rPr>
            <w:rStyle w:val="slostrnky"/>
          </w:rPr>
        </w:sdtEndPr>
        <w:sdtContent>
          <w:p w14:paraId="2F112FFC" w14:textId="77777777" w:rsidR="00705278" w:rsidRPr="000E2273" w:rsidRDefault="00705278" w:rsidP="00705278">
            <w:pPr>
              <w:pStyle w:val="Zpat"/>
              <w:framePr w:wrap="none" w:vAnchor="text" w:hAnchor="margin" w:xAlign="right" w:y="1"/>
              <w:rPr>
                <w:rStyle w:val="slostrnky"/>
                <w:rFonts w:ascii="Calibri" w:hAnsi="Calibri" w:cs="Calibri"/>
                <w:sz w:val="22"/>
                <w:szCs w:val="22"/>
              </w:rPr>
            </w:pP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begin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instrText xml:space="preserve"> PAGE </w:instrTex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separate"/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t>1</w:t>
            </w:r>
            <w:r w:rsidRPr="000E2273">
              <w:rPr>
                <w:rStyle w:val="slostrnky"/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  <w:p w14:paraId="416A9F01" w14:textId="12058F1F" w:rsidR="00705278" w:rsidRPr="000E2273" w:rsidRDefault="00705278" w:rsidP="00705278">
        <w:pPr>
          <w:pStyle w:val="Zpat"/>
          <w:ind w:right="360"/>
          <w:rPr>
            <w:rFonts w:ascii="Calibri" w:hAnsi="Calibri" w:cs="Calibri"/>
            <w:sz w:val="22"/>
            <w:szCs w:val="22"/>
          </w:rPr>
        </w:pPr>
      </w:p>
      <w:p w14:paraId="252F210F" w14:textId="745FA771" w:rsidR="00ED2E40" w:rsidRPr="000E2273" w:rsidRDefault="00C058C7">
        <w:pPr>
          <w:pStyle w:val="Zpat"/>
          <w:rPr>
            <w:rFonts w:ascii="Calibri" w:hAnsi="Calibri" w:cs="Calibri"/>
            <w:noProof/>
            <w:sz w:val="15"/>
            <w:szCs w:val="15"/>
          </w:rPr>
        </w:pPr>
      </w:p>
    </w:sdtContent>
  </w:sdt>
  <w:p w14:paraId="1C140AAD" w14:textId="77777777" w:rsidR="00007F5C" w:rsidRPr="000E2273" w:rsidRDefault="00007F5C">
    <w:pPr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AFFDC" w14:textId="77777777" w:rsidR="005938B9" w:rsidRDefault="005938B9" w:rsidP="0063414F">
      <w:r>
        <w:separator/>
      </w:r>
    </w:p>
  </w:footnote>
  <w:footnote w:type="continuationSeparator" w:id="0">
    <w:p w14:paraId="56DE3612" w14:textId="77777777" w:rsidR="005938B9" w:rsidRDefault="005938B9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4065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36B46D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1028" type="#_x0000_t136" alt="" style="position:absolute;margin-left:0;margin-top:0;width:470.8pt;height:188.3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2EFC" w14:textId="77777777" w:rsid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Bookman Old Style" w:hAnsi="Bookman Old Style"/>
        <w:sz w:val="16"/>
        <w:szCs w:val="16"/>
      </w:rPr>
      <w:br/>
    </w:r>
  </w:p>
  <w:p w14:paraId="577B5B8C" w14:textId="5D48F3D6" w:rsidR="00242ABE" w:rsidRPr="000E2273" w:rsidRDefault="00242ABE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0E2273">
      <w:rPr>
        <w:rFonts w:ascii="Calibri" w:hAnsi="Calibri" w:cs="Calibri"/>
        <w:sz w:val="22"/>
        <w:szCs w:val="22"/>
      </w:rPr>
      <w:t xml:space="preserve">Příloha č. 1e </w:t>
    </w:r>
    <w:r w:rsidR="00AD7A58" w:rsidRPr="000E2273">
      <w:rPr>
        <w:rFonts w:ascii="Calibri" w:hAnsi="Calibri" w:cs="Calibri"/>
        <w:sz w:val="22"/>
        <w:szCs w:val="22"/>
      </w:rPr>
      <w:t>–</w:t>
    </w:r>
    <w:r w:rsidRPr="000E2273">
      <w:rPr>
        <w:rFonts w:ascii="Calibri" w:hAnsi="Calibri" w:cs="Calibri"/>
        <w:sz w:val="22"/>
        <w:szCs w:val="22"/>
      </w:rPr>
      <w:t xml:space="preserve"> </w:t>
    </w:r>
    <w:r w:rsidR="00985BDD" w:rsidRPr="000E2273">
      <w:rPr>
        <w:rFonts w:ascii="Calibri" w:hAnsi="Calibri" w:cs="Calibri"/>
        <w:sz w:val="22"/>
        <w:szCs w:val="22"/>
      </w:rPr>
      <w:t>Kolokace, Technická specifikace a specifikace služby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8719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450EA9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1027" type="#_x0000_t136" alt="" style="position:absolute;margin-left:0;margin-top:0;width:470.8pt;height:188.3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2876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54583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1026" type="#_x0000_t136" alt="" style="position:absolute;margin-left:0;margin-top:0;width:470.8pt;height:188.3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8FEE" w14:textId="5E9D184A" w:rsidR="00007F5C" w:rsidRPr="000E2273" w:rsidRDefault="000E2273" w:rsidP="000E2273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P</w:t>
    </w:r>
    <w:r w:rsidRPr="000E2273">
      <w:rPr>
        <w:rFonts w:ascii="Calibri" w:hAnsi="Calibri" w:cs="Calibri"/>
        <w:sz w:val="22"/>
        <w:szCs w:val="22"/>
      </w:rPr>
      <w:t>říloha č. 1e – Kolokace, Technická specifikace a specifikace služby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91ED" w14:textId="77777777" w:rsidR="00C140E2" w:rsidRDefault="00C058C7">
    <w:pPr>
      <w:pStyle w:val="Zhlav"/>
    </w:pPr>
    <w:r>
      <w:rPr>
        <w:noProof/>
      </w:rPr>
    </w:r>
    <w:r w:rsidR="00C058C7">
      <w:rPr>
        <w:noProof/>
      </w:rPr>
      <w:pict w14:anchorId="76CC5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1025" type="#_x0000_t136" alt="" style="position:absolute;margin-left:0;margin-top:0;width:470.8pt;height:188.3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72433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56854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233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31483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2742618">
    <w:abstractNumId w:val="19"/>
  </w:num>
  <w:num w:numId="6" w16cid:durableId="1575361233">
    <w:abstractNumId w:val="36"/>
  </w:num>
  <w:num w:numId="7" w16cid:durableId="164569622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7338052">
    <w:abstractNumId w:val="14"/>
  </w:num>
  <w:num w:numId="9" w16cid:durableId="1355568515">
    <w:abstractNumId w:val="18"/>
  </w:num>
  <w:num w:numId="10" w16cid:durableId="1244216185">
    <w:abstractNumId w:val="9"/>
  </w:num>
  <w:num w:numId="11" w16cid:durableId="859782927">
    <w:abstractNumId w:val="6"/>
  </w:num>
  <w:num w:numId="12" w16cid:durableId="856307632">
    <w:abstractNumId w:val="8"/>
  </w:num>
  <w:num w:numId="13" w16cid:durableId="298264349">
    <w:abstractNumId w:val="33"/>
  </w:num>
  <w:num w:numId="14" w16cid:durableId="355353814">
    <w:abstractNumId w:val="11"/>
  </w:num>
  <w:num w:numId="15" w16cid:durableId="512502631">
    <w:abstractNumId w:val="35"/>
  </w:num>
  <w:num w:numId="16" w16cid:durableId="73360748">
    <w:abstractNumId w:val="2"/>
  </w:num>
  <w:num w:numId="17" w16cid:durableId="2020235842">
    <w:abstractNumId w:val="17"/>
  </w:num>
  <w:num w:numId="18" w16cid:durableId="1867597017">
    <w:abstractNumId w:val="26"/>
  </w:num>
  <w:num w:numId="19" w16cid:durableId="732118695">
    <w:abstractNumId w:val="12"/>
  </w:num>
  <w:num w:numId="20" w16cid:durableId="1023243791">
    <w:abstractNumId w:val="28"/>
  </w:num>
  <w:num w:numId="21" w16cid:durableId="750084549">
    <w:abstractNumId w:val="4"/>
  </w:num>
  <w:num w:numId="22" w16cid:durableId="642007699">
    <w:abstractNumId w:val="3"/>
  </w:num>
  <w:num w:numId="23" w16cid:durableId="1888099130">
    <w:abstractNumId w:val="27"/>
  </w:num>
  <w:num w:numId="24" w16cid:durableId="83235166">
    <w:abstractNumId w:val="37"/>
  </w:num>
  <w:num w:numId="25" w16cid:durableId="1783955586">
    <w:abstractNumId w:val="22"/>
  </w:num>
  <w:num w:numId="26" w16cid:durableId="830563012">
    <w:abstractNumId w:val="30"/>
  </w:num>
  <w:num w:numId="27" w16cid:durableId="1188328297">
    <w:abstractNumId w:val="23"/>
  </w:num>
  <w:num w:numId="28" w16cid:durableId="1767919897">
    <w:abstractNumId w:val="15"/>
  </w:num>
  <w:num w:numId="29" w16cid:durableId="2003043648">
    <w:abstractNumId w:val="29"/>
  </w:num>
  <w:num w:numId="30" w16cid:durableId="1330131774">
    <w:abstractNumId w:val="1"/>
  </w:num>
  <w:num w:numId="31" w16cid:durableId="1162743307">
    <w:abstractNumId w:val="32"/>
  </w:num>
  <w:num w:numId="32" w16cid:durableId="2054115879">
    <w:abstractNumId w:val="31"/>
  </w:num>
  <w:num w:numId="33" w16cid:durableId="2073120222">
    <w:abstractNumId w:val="21"/>
  </w:num>
  <w:num w:numId="34" w16cid:durableId="1148859998">
    <w:abstractNumId w:val="20"/>
  </w:num>
  <w:num w:numId="35" w16cid:durableId="521866911">
    <w:abstractNumId w:val="7"/>
  </w:num>
  <w:num w:numId="36" w16cid:durableId="131846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5224336">
    <w:abstractNumId w:val="16"/>
  </w:num>
  <w:num w:numId="38" w16cid:durableId="1366445614">
    <w:abstractNumId w:val="25"/>
  </w:num>
  <w:num w:numId="39" w16cid:durableId="906066669">
    <w:abstractNumId w:val="0"/>
  </w:num>
  <w:num w:numId="40" w16cid:durableId="186797107">
    <w:abstractNumId w:val="34"/>
  </w:num>
  <w:num w:numId="41" w16cid:durableId="236599425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0E2273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37E98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938B9"/>
    <w:rsid w:val="005B58CD"/>
    <w:rsid w:val="005C5F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3C1E"/>
    <w:rsid w:val="00704245"/>
    <w:rsid w:val="00705278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76421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058C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A3741"/>
    <w:rsid w:val="00EB1F27"/>
    <w:rsid w:val="00EC3B89"/>
    <w:rsid w:val="00ED067B"/>
    <w:rsid w:val="00ED2E40"/>
    <w:rsid w:val="00EF67FD"/>
    <w:rsid w:val="00F02CCC"/>
    <w:rsid w:val="00F15EB5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175A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70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E2360-F478-4316-903A-5AC3E046FD2A}"/>
</file>

<file path=customXml/itemProps2.xml><?xml version="1.0" encoding="utf-8"?>
<ds:datastoreItem xmlns:ds="http://schemas.openxmlformats.org/officeDocument/2006/customXml" ds:itemID="{865E5A01-F6D1-4818-82AB-36B625CC30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4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703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Kojecký Marek | TC Servis</cp:lastModifiedBy>
  <cp:revision>7</cp:revision>
  <dcterms:created xsi:type="dcterms:W3CDTF">2022-06-26T08:49:00Z</dcterms:created>
  <dcterms:modified xsi:type="dcterms:W3CDTF">2023-11-20T07:09:00Z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